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hint="cs"/>
          <w:b/>
          <w:sz w:val="22"/>
          <w:szCs w:val="22"/>
          <w:rtl/>
        </w:rPr>
      </w:pPr>
    </w:p>
    <w:tbl>
      <w:tblPr>
        <w:tblpPr w:leftFromText="180" w:rightFromText="180" w:vertAnchor="page" w:horzAnchor="page" w:tblpX="1320"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8907E4" w:rsidP="000D5784">
            <w:pPr>
              <w:jc w:val="right"/>
              <w:rPr>
                <w:rFonts w:ascii="Arial" w:hAnsi="Arial" w:cs="Arial"/>
                <w:b/>
                <w:sz w:val="22"/>
                <w:szCs w:val="22"/>
                <w:rtl/>
              </w:rPr>
            </w:pPr>
            <w:r>
              <w:rPr>
                <w:rFonts w:ascii="Arial" w:hAnsi="Arial" w:cs="Arial" w:hint="eastAsia"/>
                <w:b/>
                <w:sz w:val="22"/>
                <w:szCs w:val="22"/>
                <w:rtl/>
              </w:rPr>
              <w:t>‏</w:t>
            </w:r>
            <w:r w:rsidR="000D5784">
              <w:rPr>
                <w:rFonts w:ascii="Arial" w:hAnsi="Arial" w:cs="Arial" w:hint="eastAsia"/>
                <w:b/>
                <w:sz w:val="22"/>
                <w:szCs w:val="22"/>
                <w:rtl/>
              </w:rPr>
              <w:t>‏</w:t>
            </w:r>
            <w:r w:rsidR="000D5784">
              <w:rPr>
                <w:rFonts w:ascii="Arial" w:hAnsi="Arial" w:cs="Arial"/>
                <w:b/>
                <w:sz w:val="22"/>
                <w:szCs w:val="22"/>
                <w:rtl/>
              </w:rPr>
              <w:t>25/11/2015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482FED" w:rsidRDefault="0090551A"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תחזוקת אתר האינטרנט</w:t>
            </w:r>
          </w:p>
        </w:tc>
      </w:tr>
      <w:tr w:rsidR="003A4534" w:rsidRPr="00396385" w:rsidTr="00396385">
        <w:tc>
          <w:tcPr>
            <w:tcW w:w="9178" w:type="dxa"/>
            <w:tcBorders>
              <w:bottom w:val="single" w:sz="4" w:space="0" w:color="auto"/>
            </w:tcBorders>
            <w:shd w:val="clear" w:color="auto" w:fill="auto"/>
          </w:tcPr>
          <w:p w:rsidR="003A4534" w:rsidRPr="00482FED"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482FED">
            <w:proofErr w:type="spellStart"/>
            <w:r>
              <w:rPr>
                <w:rFonts w:hint="cs"/>
                <w:rtl/>
              </w:rPr>
              <w:t>דרונט</w:t>
            </w:r>
            <w:proofErr w:type="spellEnd"/>
            <w:r>
              <w:rPr>
                <w:rFonts w:hint="cs"/>
                <w:rtl/>
              </w:rPr>
              <w:t xml:space="preserve"> טכנולוגיות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541BDA">
            <w:r>
              <w:rPr>
                <w:rFonts w:hint="cs"/>
                <w:rtl/>
              </w:rPr>
              <w:t>512883661</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0D5784" w:rsidP="000A0164">
            <w:pPr>
              <w:rPr>
                <w:rFonts w:ascii="Arial" w:hAnsi="Arial" w:cs="Arial"/>
                <w:b/>
                <w:sz w:val="22"/>
                <w:szCs w:val="22"/>
                <w:highlight w:val="yellow"/>
                <w:rtl/>
              </w:rPr>
            </w:pPr>
            <w:r>
              <w:rPr>
                <w:rFonts w:ascii="Arial" w:hAnsi="Arial" w:cs="Arial" w:hint="cs"/>
                <w:b/>
                <w:sz w:val="22"/>
                <w:szCs w:val="22"/>
                <w:highlight w:val="yellow"/>
                <w:rtl/>
              </w:rPr>
              <w:t>2</w:t>
            </w:r>
            <w:bookmarkStart w:id="0" w:name="_GoBack"/>
            <w:bookmarkEnd w:id="0"/>
            <w:r w:rsidR="0090551A">
              <w:rPr>
                <w:rFonts w:ascii="Arial" w:hAnsi="Arial" w:cs="Arial" w:hint="cs"/>
                <w:b/>
                <w:sz w:val="22"/>
                <w:szCs w:val="22"/>
                <w:highlight w:val="yellow"/>
                <w:rtl/>
              </w:rPr>
              <w:t>0</w:t>
            </w:r>
            <w:r w:rsidR="008907E4">
              <w:rPr>
                <w:rFonts w:ascii="Arial" w:hAnsi="Arial" w:cs="Arial" w:hint="cs"/>
                <w:b/>
                <w:sz w:val="22"/>
                <w:szCs w:val="22"/>
                <w:highlight w:val="yellow"/>
                <w:rtl/>
              </w:rPr>
              <w:t>,</w:t>
            </w:r>
            <w:r w:rsidR="00541BDA">
              <w:rPr>
                <w:rFonts w:ascii="Arial" w:hAnsi="Arial" w:cs="Arial" w:hint="cs"/>
                <w:b/>
                <w:sz w:val="22"/>
                <w:szCs w:val="22"/>
                <w:highlight w:val="yellow"/>
                <w:rtl/>
              </w:rPr>
              <w:t>000</w:t>
            </w:r>
            <w:r w:rsidR="008907E4">
              <w:rPr>
                <w:rFonts w:ascii="Arial" w:hAnsi="Arial" w:cs="Arial" w:hint="cs"/>
                <w:b/>
                <w:sz w:val="22"/>
                <w:szCs w:val="22"/>
                <w:highlight w:val="yellow"/>
                <w:rtl/>
              </w:rPr>
              <w:t xml:space="preserve">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8907E4" w:rsidP="00B8441A">
            <w:pPr>
              <w:rPr>
                <w:rFonts w:ascii="Arial" w:hAnsi="Arial" w:cs="Arial"/>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541BDA" w:rsidP="0090551A">
            <w:pPr>
              <w:spacing w:line="360" w:lineRule="auto"/>
              <w:ind w:left="360"/>
              <w:rPr>
                <w:rFonts w:ascii="Arial" w:hAnsi="Arial" w:cs="Arial"/>
                <w:b/>
                <w:sz w:val="22"/>
                <w:szCs w:val="22"/>
                <w:rtl/>
              </w:rPr>
            </w:pPr>
            <w:r>
              <w:rPr>
                <w:rFonts w:ascii="Arial" w:hAnsi="Arial" w:cs="Arial" w:hint="cs"/>
                <w:b/>
                <w:sz w:val="22"/>
                <w:szCs w:val="22"/>
                <w:rtl/>
              </w:rPr>
              <w:t xml:space="preserve">הספק הנ"ל, פיתח ומתחזק את אתר האינטרנט הנוכחי. </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0005A3" w:rsidP="00396385">
            <w:pPr>
              <w:spacing w:line="360" w:lineRule="auto"/>
              <w:rPr>
                <w:rFonts w:ascii="Arial" w:hAnsi="Arial" w:cs="Arial"/>
                <w:b/>
                <w:sz w:val="22"/>
                <w:szCs w:val="22"/>
                <w:rtl/>
              </w:rPr>
            </w:pPr>
            <w:r>
              <w:rPr>
                <w:rFonts w:ascii="Arial" w:hAnsi="Arial" w:cs="Arial" w:hint="cs"/>
                <w:b/>
                <w:noProof/>
                <w:sz w:val="22"/>
                <w:szCs w:val="22"/>
                <w:lang w:eastAsia="en-US"/>
              </w:rPr>
              <w:drawing>
                <wp:inline distT="0" distB="0" distL="0" distR="0">
                  <wp:extent cx="838200" cy="361950"/>
                  <wp:effectExtent l="0" t="0" r="0" b="0"/>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F0526" w:rsidRDefault="00CF0526">
      <w:r>
        <w:separator/>
      </w:r>
    </w:p>
    <w:p w:rsidR="00CF0526" w:rsidRDefault="00CF0526"/>
  </w:endnote>
  <w:endnote w:type="continuationSeparator" w:id="0">
    <w:p w:rsidR="00CF0526" w:rsidRDefault="00CF0526">
      <w:r>
        <w:continuationSeparator/>
      </w:r>
    </w:p>
    <w:p w:rsidR="00CF0526" w:rsidRDefault="00CF052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005A3"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D5784">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D5784">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D578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D5784">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F0526" w:rsidRDefault="00CF0526">
      <w:r>
        <w:separator/>
      </w:r>
    </w:p>
    <w:p w:rsidR="00CF0526" w:rsidRDefault="00CF0526"/>
  </w:footnote>
  <w:footnote w:type="continuationSeparator" w:id="0">
    <w:p w:rsidR="00CF0526" w:rsidRDefault="00CF0526">
      <w:r>
        <w:continuationSeparator/>
      </w:r>
    </w:p>
    <w:p w:rsidR="00CF0526" w:rsidRDefault="00CF052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CF0526">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Pr="00D92E7A" w:rsidRDefault="003A4534" w:rsidP="00367921">
    <w:pPr>
      <w:pStyle w:val="Header"/>
      <w:rPr>
        <w:sz w:val="20"/>
        <w:szCs w:val="20"/>
        <w:rtl/>
      </w:rPr>
    </w:pPr>
  </w:p>
  <w:p w:rsidR="003A4534" w:rsidRDefault="000005A3" w:rsidP="003B6F35">
    <w:pPr>
      <w:pStyle w:val="Header"/>
      <w:jc w:val="center"/>
      <w:rPr>
        <w:sz w:val="20"/>
        <w:szCs w:val="20"/>
        <w:rtl/>
      </w:rPr>
    </w:pPr>
    <w:r>
      <w:rPr>
        <w:noProof/>
        <w:lang w:eastAsia="en-US"/>
      </w:rPr>
      <w:drawing>
        <wp:inline distT="0" distB="0" distL="0" distR="0">
          <wp:extent cx="580072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D5784"/>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0396"/>
    <w:rsid w:val="00482FED"/>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1BDA"/>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07E4"/>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F711D"/>
    <w:rsid w:val="008F7601"/>
    <w:rsid w:val="00901F5C"/>
    <w:rsid w:val="00904151"/>
    <w:rsid w:val="0090551A"/>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A5B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4E1"/>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0526"/>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10"/>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5E4FC3E8-39C3-4FC0-B629-6D26CE3B6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268</Words>
  <Characters>1340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Feinberg, Israel - ישראל פיינברג</cp:lastModifiedBy>
  <cp:revision>2</cp:revision>
  <cp:lastPrinted>2007-04-23T07:38:00Z</cp:lastPrinted>
  <dcterms:created xsi:type="dcterms:W3CDTF">2015-11-25T15:46:00Z</dcterms:created>
  <dcterms:modified xsi:type="dcterms:W3CDTF">2015-11-25T15:46:00Z</dcterms:modified>
</cp:coreProperties>
</file>